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916" w:rsidRDefault="00977916" w:rsidP="00977916">
      <w:pPr>
        <w:jc w:val="center"/>
        <w:rPr>
          <w:b/>
          <w:sz w:val="32"/>
          <w:szCs w:val="22"/>
        </w:rPr>
      </w:pPr>
      <w:r w:rsidRPr="00977916">
        <w:rPr>
          <w:b/>
          <w:sz w:val="32"/>
          <w:szCs w:val="22"/>
        </w:rPr>
        <w:t xml:space="preserve">Памятка о мерах профилактики </w:t>
      </w:r>
      <w:proofErr w:type="spellStart"/>
      <w:r w:rsidRPr="00977916">
        <w:rPr>
          <w:b/>
          <w:sz w:val="32"/>
          <w:szCs w:val="22"/>
        </w:rPr>
        <w:t>коронавирусной</w:t>
      </w:r>
      <w:proofErr w:type="spellEnd"/>
      <w:r w:rsidRPr="00977916">
        <w:rPr>
          <w:b/>
          <w:sz w:val="32"/>
          <w:szCs w:val="22"/>
        </w:rPr>
        <w:t xml:space="preserve"> инфекции</w:t>
      </w:r>
    </w:p>
    <w:p w:rsidR="00977916" w:rsidRDefault="00977916" w:rsidP="00977916">
      <w:pPr>
        <w:jc w:val="center"/>
        <w:rPr>
          <w:b/>
          <w:sz w:val="32"/>
          <w:szCs w:val="22"/>
        </w:rPr>
      </w:pPr>
    </w:p>
    <w:p w:rsidR="00977916" w:rsidRPr="00077CFF" w:rsidRDefault="0050719F" w:rsidP="00977916">
      <w:pPr>
        <w:ind w:firstLine="708"/>
        <w:jc w:val="both"/>
      </w:pPr>
      <w:r w:rsidRPr="00077CFF">
        <w:rPr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180C478B" wp14:editId="2A216721">
            <wp:simplePos x="0" y="0"/>
            <wp:positionH relativeFrom="column">
              <wp:posOffset>-3810</wp:posOffset>
            </wp:positionH>
            <wp:positionV relativeFrom="paragraph">
              <wp:posOffset>-4445</wp:posOffset>
            </wp:positionV>
            <wp:extent cx="3143250" cy="1767840"/>
            <wp:effectExtent l="0" t="0" r="0" b="3810"/>
            <wp:wrapTight wrapText="bothSides">
              <wp:wrapPolygon edited="0">
                <wp:start x="0" y="0"/>
                <wp:lineTo x="0" y="21414"/>
                <wp:lineTo x="21469" y="21414"/>
                <wp:lineTo x="21469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1767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977916" w:rsidRPr="00077CFF">
        <w:t xml:space="preserve">По информации Государственного комитета по вопросам гигиены и здравоохранения КНР, по состоянию на 21.01.2020 в мире зарегистрирован 291 подтвержденный случай заболевания пневмонией, вызванного новым </w:t>
      </w:r>
      <w:proofErr w:type="spellStart"/>
      <w:r w:rsidR="00977916" w:rsidRPr="00077CFF">
        <w:t>коронавирусом</w:t>
      </w:r>
      <w:proofErr w:type="spellEnd"/>
      <w:r w:rsidR="00977916" w:rsidRPr="00077CFF">
        <w:t xml:space="preserve"> (2019-nCoV): 287 в Китае (преимущественно в г. Ухань, а также в Пекине, Шанхае и провинции </w:t>
      </w:r>
      <w:proofErr w:type="spellStart"/>
      <w:r w:rsidR="00977916" w:rsidRPr="00077CFF">
        <w:t>Гуандун</w:t>
      </w:r>
      <w:proofErr w:type="spellEnd"/>
      <w:r w:rsidR="00977916" w:rsidRPr="00077CFF">
        <w:t>), 2 в Таиланде, 1 в Японии, 1 в Республике Южная Корея), включая 4 с летальным исходом.</w:t>
      </w:r>
      <w:proofErr w:type="gramEnd"/>
      <w:r w:rsidR="00977916" w:rsidRPr="00077CFF">
        <w:t xml:space="preserve"> Первый случай заболевания датируется 12 декабря. На данный момент известно о 15 заражённых медработниках и очевидна передача вируса от человека к человеку.</w:t>
      </w:r>
    </w:p>
    <w:p w:rsidR="00977916" w:rsidRPr="00077CFF" w:rsidRDefault="00977916" w:rsidP="00977916">
      <w:pPr>
        <w:ind w:firstLine="708"/>
        <w:jc w:val="both"/>
      </w:pPr>
      <w:proofErr w:type="spellStart"/>
      <w:r w:rsidRPr="00077CFF">
        <w:rPr>
          <w:b/>
        </w:rPr>
        <w:t>Коронавирусы</w:t>
      </w:r>
      <w:proofErr w:type="spellEnd"/>
      <w:r w:rsidRPr="00077CFF">
        <w:t xml:space="preserve"> — семейство из более</w:t>
      </w:r>
      <w:proofErr w:type="gramStart"/>
      <w:r>
        <w:t>,</w:t>
      </w:r>
      <w:proofErr w:type="gramEnd"/>
      <w:r>
        <w:t xml:space="preserve"> чем 30 вирусов, п</w:t>
      </w:r>
      <w:r w:rsidRPr="00077CFF">
        <w:t xml:space="preserve">оражают людей, домашних животных, птиц, свиней, крупный рогатый скот. </w:t>
      </w:r>
      <w:proofErr w:type="spellStart"/>
      <w:r w:rsidRPr="00077CFF">
        <w:t>Коронавирус</w:t>
      </w:r>
      <w:proofErr w:type="spellEnd"/>
      <w:r w:rsidRPr="00077CFF">
        <w:t xml:space="preserve"> </w:t>
      </w:r>
      <w:proofErr w:type="gramStart"/>
      <w:r w:rsidRPr="00077CFF">
        <w:t>способен</w:t>
      </w:r>
      <w:proofErr w:type="gramEnd"/>
      <w:r w:rsidRPr="00077CFF">
        <w:t xml:space="preserve"> провоцировать поражение дыхательной системы, желудочно-кишечного тракта, нервной системы.</w:t>
      </w:r>
    </w:p>
    <w:p w:rsidR="00977916" w:rsidRPr="00077CFF" w:rsidRDefault="00977916" w:rsidP="00977916">
      <w:pPr>
        <w:ind w:firstLine="708"/>
        <w:jc w:val="both"/>
      </w:pPr>
      <w:r w:rsidRPr="00077CFF">
        <w:t>Случаи  заболевания пневмонией, вызванного новы</w:t>
      </w:r>
      <w:r w:rsidRPr="00977916">
        <w:t xml:space="preserve">м </w:t>
      </w:r>
      <w:proofErr w:type="spellStart"/>
      <w:r w:rsidRPr="00977916">
        <w:t>коронавирусом</w:t>
      </w:r>
      <w:proofErr w:type="spellEnd"/>
      <w:r w:rsidRPr="00977916">
        <w:t xml:space="preserve"> (2019-nCoV)</w:t>
      </w:r>
      <w:r w:rsidRPr="00077CFF">
        <w:t xml:space="preserve"> в Китае, как предполагают эпидемиологи,  связаны с заражением на оптовом рынке морепродуктов  в Ухане. Носителем </w:t>
      </w:r>
      <w:proofErr w:type="spellStart"/>
      <w:r w:rsidRPr="00077CFF">
        <w:t>коронавируса</w:t>
      </w:r>
      <w:proofErr w:type="spellEnd"/>
      <w:r w:rsidRPr="00077CFF">
        <w:t xml:space="preserve"> могли быть морские млекопитающие, которых продают на рынке,  но  также там продают кур, летучих мышей, кроликов, змей. </w:t>
      </w:r>
    </w:p>
    <w:p w:rsidR="00977916" w:rsidRPr="00077CFF" w:rsidRDefault="00977916" w:rsidP="00977916">
      <w:pPr>
        <w:jc w:val="both"/>
      </w:pPr>
      <w:r>
        <w:t xml:space="preserve">             </w:t>
      </w:r>
      <w:r w:rsidRPr="00077CFF">
        <w:t xml:space="preserve">Как отмечают эксперты здравоохранения ряда стран, вспышка заболевания в Центральном Китае, вызванного новым </w:t>
      </w:r>
      <w:proofErr w:type="spellStart"/>
      <w:r w:rsidRPr="00077CFF">
        <w:t>коронавирусом</w:t>
      </w:r>
      <w:proofErr w:type="spellEnd"/>
      <w:r w:rsidRPr="00077CFF">
        <w:t>, все-таки имеет риски, поскольку десятки миллионов китайцев путешествуют по стране во время празднования Лунного Нового года, которое начинается 25 января и сопровождается выходными днями 24-30 января.</w:t>
      </w:r>
    </w:p>
    <w:p w:rsidR="00977916" w:rsidRPr="00077CFF" w:rsidRDefault="00977916" w:rsidP="00977916">
      <w:pPr>
        <w:ind w:firstLine="708"/>
        <w:jc w:val="both"/>
      </w:pPr>
      <w:proofErr w:type="spellStart"/>
      <w:r w:rsidRPr="00077CFF">
        <w:t>Роспотребнадзор</w:t>
      </w:r>
      <w:proofErr w:type="spellEnd"/>
      <w:r w:rsidRPr="00077CFF">
        <w:t xml:space="preserve"> рекомендует заранее планировать свои поездки при посещении КНР и воздержаться от поездок в город Ухань до стабилизации ситуации. </w:t>
      </w:r>
    </w:p>
    <w:p w:rsidR="00977916" w:rsidRPr="00077CFF" w:rsidRDefault="00977916" w:rsidP="00977916">
      <w:pPr>
        <w:ind w:firstLine="708"/>
        <w:jc w:val="both"/>
        <w:rPr>
          <w:b/>
        </w:rPr>
      </w:pPr>
      <w:r w:rsidRPr="00077CFF">
        <w:rPr>
          <w:b/>
        </w:rPr>
        <w:t>В целях недопущения распространения случаев заб</w:t>
      </w:r>
      <w:r w:rsidRPr="00977916">
        <w:rPr>
          <w:b/>
        </w:rPr>
        <w:t xml:space="preserve">олеваний, вызванных новым </w:t>
      </w:r>
      <w:proofErr w:type="spellStart"/>
      <w:r w:rsidRPr="00977916">
        <w:rPr>
          <w:b/>
        </w:rPr>
        <w:t>корона</w:t>
      </w:r>
      <w:r w:rsidRPr="00077CFF">
        <w:rPr>
          <w:b/>
        </w:rPr>
        <w:t>вирусом</w:t>
      </w:r>
      <w:proofErr w:type="spellEnd"/>
      <w:r w:rsidRPr="00077CFF">
        <w:rPr>
          <w:b/>
        </w:rPr>
        <w:t xml:space="preserve"> в Российской Федерации, российским туристам, выезжающим в КНР, необходимо соблюдать меры предосторожности:</w:t>
      </w:r>
    </w:p>
    <w:p w:rsidR="00977916" w:rsidRPr="00077CFF" w:rsidRDefault="00977916" w:rsidP="00977916">
      <w:pPr>
        <w:ind w:firstLine="708"/>
        <w:jc w:val="both"/>
        <w:rPr>
          <w:b/>
        </w:rPr>
      </w:pPr>
      <w:r w:rsidRPr="00077CFF">
        <w:t xml:space="preserve">- при планировании зарубежных поездок </w:t>
      </w:r>
      <w:r w:rsidRPr="00077CFF">
        <w:rPr>
          <w:b/>
        </w:rPr>
        <w:t>уточнять эпидемиологическую ситуацию;</w:t>
      </w:r>
    </w:p>
    <w:p w:rsidR="00977916" w:rsidRPr="00077CFF" w:rsidRDefault="00977916" w:rsidP="00977916">
      <w:pPr>
        <w:ind w:firstLine="708"/>
        <w:jc w:val="both"/>
      </w:pPr>
      <w:r w:rsidRPr="00077CFF">
        <w:t xml:space="preserve">- </w:t>
      </w:r>
      <w:r w:rsidRPr="00077CFF">
        <w:rPr>
          <w:b/>
        </w:rPr>
        <w:t>не посещать рынки</w:t>
      </w:r>
      <w:r w:rsidRPr="00077CFF">
        <w:t>, где продаются животные, морепродукты;</w:t>
      </w:r>
    </w:p>
    <w:p w:rsidR="00977916" w:rsidRPr="00077CFF" w:rsidRDefault="00977916" w:rsidP="00977916">
      <w:pPr>
        <w:ind w:firstLine="708"/>
        <w:jc w:val="both"/>
      </w:pPr>
      <w:r w:rsidRPr="00077CFF">
        <w:t xml:space="preserve">- </w:t>
      </w:r>
      <w:r w:rsidRPr="00077CFF">
        <w:rPr>
          <w:b/>
        </w:rPr>
        <w:t xml:space="preserve">увеличить настороженность за безопасностью питания </w:t>
      </w:r>
      <w:r w:rsidRPr="00977916">
        <w:rPr>
          <w:b/>
        </w:rPr>
        <w:t>–</w:t>
      </w:r>
      <w:r w:rsidRPr="00077CFF">
        <w:t xml:space="preserve"> не </w:t>
      </w:r>
      <w:r w:rsidRPr="00977916">
        <w:t xml:space="preserve"> </w:t>
      </w:r>
      <w:r w:rsidRPr="00077CFF">
        <w:t>употреблять в пищу мясные и рыбные  полуфабрикаты, не подвергающиеся достаточной термической обработке, немытые овощи и фрукты, воду из непроверенных источников водоснабжения, использовать безопасные напитки (кипяченная или бутилированная вода);</w:t>
      </w:r>
    </w:p>
    <w:p w:rsidR="00977916" w:rsidRPr="00077CFF" w:rsidRDefault="00977916" w:rsidP="00977916">
      <w:pPr>
        <w:ind w:firstLine="708"/>
        <w:jc w:val="both"/>
      </w:pPr>
      <w:r w:rsidRPr="00077CFF">
        <w:t xml:space="preserve">- </w:t>
      </w:r>
      <w:r w:rsidRPr="00077CFF">
        <w:rPr>
          <w:b/>
        </w:rPr>
        <w:t>не посещать</w:t>
      </w:r>
      <w:r w:rsidRPr="00077CFF">
        <w:t xml:space="preserve"> зоопарки, культурно-массовые </w:t>
      </w:r>
      <w:r w:rsidRPr="00077CFF">
        <w:rPr>
          <w:b/>
        </w:rPr>
        <w:t>мероприятия с привлечением животных</w:t>
      </w:r>
      <w:r w:rsidRPr="00077CFF">
        <w:t>;</w:t>
      </w:r>
    </w:p>
    <w:p w:rsidR="00977916" w:rsidRPr="00077CFF" w:rsidRDefault="00977916" w:rsidP="00977916">
      <w:pPr>
        <w:ind w:firstLine="708"/>
        <w:jc w:val="both"/>
      </w:pPr>
      <w:r w:rsidRPr="00077CFF">
        <w:t xml:space="preserve">- использовать </w:t>
      </w:r>
      <w:r w:rsidRPr="00077CFF">
        <w:rPr>
          <w:b/>
        </w:rPr>
        <w:t>средства индивидуальной</w:t>
      </w:r>
      <w:r w:rsidRPr="00077CFF">
        <w:t xml:space="preserve"> защиты органов дыхания (маски);</w:t>
      </w:r>
    </w:p>
    <w:p w:rsidR="001B4695" w:rsidRPr="005D728D" w:rsidRDefault="001B4695" w:rsidP="001B4695">
      <w:pPr>
        <w:ind w:left="284"/>
        <w:jc w:val="both"/>
        <w:rPr>
          <w:b/>
        </w:rPr>
      </w:pPr>
      <w:r>
        <w:t xml:space="preserve">      </w:t>
      </w:r>
      <w:r w:rsidR="00977916" w:rsidRPr="00077CFF">
        <w:t xml:space="preserve">- </w:t>
      </w:r>
      <w:r w:rsidR="00977916" w:rsidRPr="00077CFF">
        <w:rPr>
          <w:b/>
        </w:rPr>
        <w:t>мыть руки</w:t>
      </w:r>
      <w:r w:rsidR="00977916" w:rsidRPr="00077CFF">
        <w:t xml:space="preserve"> </w:t>
      </w:r>
      <w:r w:rsidRPr="005D728D">
        <w:rPr>
          <w:b/>
        </w:rPr>
        <w:t>с мылом или</w:t>
      </w:r>
      <w:r>
        <w:rPr>
          <w:b/>
        </w:rPr>
        <w:t xml:space="preserve">  </w:t>
      </w:r>
      <w:r w:rsidRPr="005D728D">
        <w:rPr>
          <w:b/>
        </w:rPr>
        <w:t xml:space="preserve"> используйте </w:t>
      </w:r>
      <w:r>
        <w:rPr>
          <w:b/>
        </w:rPr>
        <w:t xml:space="preserve"> </w:t>
      </w:r>
      <w:r w:rsidRPr="005D728D">
        <w:rPr>
          <w:b/>
        </w:rPr>
        <w:t>антисептические спиртосодержащие средства</w:t>
      </w:r>
    </w:p>
    <w:p w:rsidR="00977916" w:rsidRDefault="00977916" w:rsidP="001B4695">
      <w:pPr>
        <w:jc w:val="both"/>
      </w:pPr>
      <w:r w:rsidRPr="00077CFF">
        <w:t>после посещения мест массового скопления людей и перед приемом пищи, в течение дня использовать кожный антисептик;</w:t>
      </w:r>
    </w:p>
    <w:p w:rsidR="001B4695" w:rsidRPr="005D728D" w:rsidRDefault="001B4695" w:rsidP="001B4695">
      <w:pPr>
        <w:ind w:left="284"/>
        <w:jc w:val="both"/>
        <w:rPr>
          <w:b/>
        </w:rPr>
      </w:pPr>
      <w:r>
        <w:rPr>
          <w:b/>
        </w:rPr>
        <w:t xml:space="preserve">      </w:t>
      </w:r>
      <w:r w:rsidRPr="005D728D">
        <w:rPr>
          <w:b/>
        </w:rPr>
        <w:t>-</w:t>
      </w:r>
      <w:r>
        <w:rPr>
          <w:b/>
        </w:rPr>
        <w:t xml:space="preserve"> г</w:t>
      </w:r>
      <w:r w:rsidRPr="005D728D">
        <w:rPr>
          <w:b/>
        </w:rPr>
        <w:t>отовьте мясо и яйца до полной готовности;</w:t>
      </w:r>
    </w:p>
    <w:p w:rsidR="001B4695" w:rsidRPr="005D728D" w:rsidRDefault="001B4695" w:rsidP="001B4695">
      <w:pPr>
        <w:ind w:left="284"/>
        <w:jc w:val="both"/>
        <w:rPr>
          <w:b/>
        </w:rPr>
      </w:pPr>
      <w:r>
        <w:rPr>
          <w:b/>
        </w:rPr>
        <w:t xml:space="preserve">      - п</w:t>
      </w:r>
      <w:r w:rsidRPr="005D728D">
        <w:rPr>
          <w:b/>
        </w:rPr>
        <w:t>ри кашле и чихании прикрывайте рот и нос рукой или салфеткой;</w:t>
      </w:r>
    </w:p>
    <w:p w:rsidR="00977916" w:rsidRPr="00077CFF" w:rsidRDefault="001B4695" w:rsidP="001B4695">
      <w:pPr>
        <w:jc w:val="both"/>
      </w:pPr>
      <w:r>
        <w:rPr>
          <w:b/>
        </w:rPr>
        <w:t xml:space="preserve">           </w:t>
      </w:r>
      <w:bookmarkStart w:id="0" w:name="_GoBack"/>
      <w:bookmarkEnd w:id="0"/>
      <w:r w:rsidR="00977916" w:rsidRPr="00077CFF">
        <w:rPr>
          <w:b/>
        </w:rPr>
        <w:t>- регулярно проводить уборки в месте проживания и работы</w:t>
      </w:r>
      <w:r w:rsidR="00977916" w:rsidRPr="00077CFF">
        <w:t xml:space="preserve"> с использованием моющих и/или дезинфицирующих средств; часто проветривать помещения;</w:t>
      </w:r>
    </w:p>
    <w:p w:rsidR="009377BB" w:rsidRPr="009377BB" w:rsidRDefault="00977916" w:rsidP="009377BB">
      <w:pPr>
        <w:ind w:firstLine="708"/>
        <w:jc w:val="both"/>
      </w:pPr>
      <w:r w:rsidRPr="00077CFF">
        <w:t>-</w:t>
      </w:r>
      <w:r w:rsidRPr="00077CFF">
        <w:rPr>
          <w:b/>
        </w:rPr>
        <w:t xml:space="preserve">соблюдать дистанцию </w:t>
      </w:r>
      <w:r w:rsidRPr="00077CFF">
        <w:t>(не менее 1м.) по отношению к лицам с предположительно инфекционными заболеваниями (кашель, насморк и др.).</w:t>
      </w:r>
    </w:p>
    <w:p w:rsidR="009377BB" w:rsidRDefault="00977916" w:rsidP="009377BB">
      <w:pPr>
        <w:ind w:firstLine="708"/>
      </w:pPr>
      <w:r w:rsidRPr="00077CFF">
        <w:rPr>
          <w:sz w:val="22"/>
          <w:szCs w:val="22"/>
        </w:rPr>
        <w:t xml:space="preserve">Лицам, вернувшимся из стран (Центральный Китай, </w:t>
      </w:r>
      <w:proofErr w:type="spellStart"/>
      <w:r w:rsidRPr="00077CFF">
        <w:rPr>
          <w:sz w:val="22"/>
          <w:szCs w:val="22"/>
        </w:rPr>
        <w:t>Тайланд</w:t>
      </w:r>
      <w:proofErr w:type="spellEnd"/>
      <w:r w:rsidRPr="00077CFF">
        <w:rPr>
          <w:sz w:val="22"/>
          <w:szCs w:val="22"/>
        </w:rPr>
        <w:t xml:space="preserve">), при </w:t>
      </w:r>
      <w:r w:rsidR="009377BB">
        <w:rPr>
          <w:sz w:val="22"/>
          <w:szCs w:val="22"/>
        </w:rPr>
        <w:t xml:space="preserve"> </w:t>
      </w:r>
      <w:r w:rsidR="009377BB">
        <w:t>первых признаках заболевания, обращаться за медицинской помощью в лечебные организации, не допускать самолечения.   При обращении за медицинской помощью информировать медицинский персонал о времени и месте пребывания в КНР.</w:t>
      </w:r>
    </w:p>
    <w:p w:rsidR="0050719F" w:rsidRDefault="0050719F" w:rsidP="009377BB">
      <w:pPr>
        <w:ind w:firstLine="708"/>
      </w:pPr>
    </w:p>
    <w:p w:rsidR="0050719F" w:rsidRPr="0050719F" w:rsidRDefault="00420C0D" w:rsidP="0050719F">
      <w:pPr>
        <w:ind w:firstLine="708"/>
        <w:jc w:val="right"/>
        <w:rPr>
          <w:i/>
          <w:sz w:val="18"/>
        </w:rPr>
      </w:pPr>
      <w:r>
        <w:rPr>
          <w:i/>
          <w:sz w:val="18"/>
        </w:rPr>
        <w:t>(И</w:t>
      </w:r>
      <w:r w:rsidR="0050719F" w:rsidRPr="0050719F">
        <w:rPr>
          <w:i/>
          <w:sz w:val="18"/>
        </w:rPr>
        <w:t xml:space="preserve">спользованы данные с сайта Федеральной службы по надзору </w:t>
      </w:r>
      <w:proofErr w:type="gramStart"/>
      <w:r w:rsidR="0050719F" w:rsidRPr="0050719F">
        <w:rPr>
          <w:i/>
          <w:sz w:val="18"/>
        </w:rPr>
        <w:t>с</w:t>
      </w:r>
      <w:proofErr w:type="gramEnd"/>
      <w:r w:rsidR="0050719F" w:rsidRPr="0050719F">
        <w:rPr>
          <w:i/>
          <w:sz w:val="18"/>
        </w:rPr>
        <w:t xml:space="preserve"> сфере защиты прав потребителей и благополучия человека от 21.01.2020г</w:t>
      </w:r>
      <w:r>
        <w:rPr>
          <w:i/>
          <w:sz w:val="18"/>
        </w:rPr>
        <w:t>)</w:t>
      </w:r>
      <w:r w:rsidR="0050719F" w:rsidRPr="0050719F">
        <w:rPr>
          <w:i/>
          <w:sz w:val="18"/>
        </w:rPr>
        <w:t>.</w:t>
      </w:r>
    </w:p>
    <w:sectPr w:rsidR="0050719F" w:rsidRPr="0050719F" w:rsidSect="001B4695">
      <w:pgSz w:w="11906" w:h="16838"/>
      <w:pgMar w:top="567" w:right="567" w:bottom="85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0BC"/>
    <w:rsid w:val="001B4695"/>
    <w:rsid w:val="00420C0D"/>
    <w:rsid w:val="005020BC"/>
    <w:rsid w:val="0050719F"/>
    <w:rsid w:val="009377BB"/>
    <w:rsid w:val="00977916"/>
    <w:rsid w:val="00FA3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9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791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791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9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791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791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SaMSunG</cp:lastModifiedBy>
  <cp:revision>6</cp:revision>
  <cp:lastPrinted>2020-01-22T04:09:00Z</cp:lastPrinted>
  <dcterms:created xsi:type="dcterms:W3CDTF">2020-01-22T03:37:00Z</dcterms:created>
  <dcterms:modified xsi:type="dcterms:W3CDTF">2020-01-30T23:50:00Z</dcterms:modified>
</cp:coreProperties>
</file>