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F6" w:rsidRPr="00396BF6" w:rsidRDefault="00396BF6" w:rsidP="00396BF6">
      <w:pPr>
        <w:jc w:val="center"/>
        <w:rPr>
          <w:rFonts w:ascii="Arial" w:hAnsi="Arial" w:cs="Arial"/>
          <w:b/>
          <w:sz w:val="20"/>
          <w:szCs w:val="20"/>
        </w:rPr>
      </w:pPr>
      <w:r w:rsidRPr="00396BF6">
        <w:rPr>
          <w:rFonts w:ascii="Arial" w:hAnsi="Arial" w:cs="Arial"/>
          <w:b/>
          <w:sz w:val="20"/>
          <w:szCs w:val="20"/>
        </w:rPr>
        <w:t xml:space="preserve">Целевые ориентиры ФГОС дошкольного образования - социальные и психологические характеристики возможных достижений ребёнка на этапе завершения дошкольного образования ФГОС </w:t>
      </w:r>
      <w:proofErr w:type="gramStart"/>
      <w:r w:rsidRPr="00396BF6">
        <w:rPr>
          <w:rFonts w:ascii="Arial" w:hAnsi="Arial" w:cs="Arial"/>
          <w:b/>
          <w:sz w:val="20"/>
          <w:szCs w:val="20"/>
        </w:rPr>
        <w:t>ДО</w:t>
      </w:r>
      <w:proofErr w:type="gramEnd"/>
    </w:p>
    <w:p w:rsidR="00396BF6" w:rsidRPr="00396BF6" w:rsidRDefault="00C3494B" w:rsidP="00396B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396BF6" w:rsidRPr="00396BF6">
        <w:rPr>
          <w:rFonts w:ascii="Times New Roman" w:hAnsi="Times New Roman" w:cs="Times New Roman"/>
          <w:sz w:val="24"/>
          <w:szCs w:val="24"/>
        </w:rPr>
        <w:t>Целевые ориентиры ФГОС дошкольного образования - социальные и психологические характеристики возможных достижений ребёнка на этапе завершения дошкольного образования</w:t>
      </w:r>
      <w:r w:rsidR="00396BF6" w:rsidRPr="00396BF6">
        <w:rPr>
          <w:rFonts w:ascii="Times New Roman" w:hAnsi="Times New Roman" w:cs="Times New Roman"/>
          <w:sz w:val="24"/>
          <w:szCs w:val="24"/>
        </w:rPr>
        <w:t>:</w:t>
      </w:r>
      <w:r w:rsidR="00396BF6" w:rsidRPr="00396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BF6" w:rsidRPr="00396BF6" w:rsidRDefault="00396BF6" w:rsidP="00396B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396BF6">
        <w:rPr>
          <w:rFonts w:ascii="Times New Roman" w:hAnsi="Times New Roman" w:cs="Times New Roman"/>
          <w:sz w:val="24"/>
          <w:szCs w:val="24"/>
          <w:u w:val="single"/>
        </w:rPr>
        <w:t>ребёнок проявляет инициативность и самостоятельность в разных видах деятельности</w:t>
      </w:r>
      <w:r w:rsidRPr="00396BF6">
        <w:rPr>
          <w:rFonts w:ascii="Times New Roman" w:hAnsi="Times New Roman" w:cs="Times New Roman"/>
          <w:sz w:val="24"/>
          <w:szCs w:val="24"/>
        </w:rPr>
        <w:t xml:space="preserve"> – игре, общении, конструировании и др. Способен выбирать себе род занятий, участников совместной деятельности, обнаруживает способность к воплощению разнообразных замыслов; </w:t>
      </w:r>
    </w:p>
    <w:p w:rsidR="00396BF6" w:rsidRPr="00396BF6" w:rsidRDefault="00396BF6" w:rsidP="00396B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396BF6">
        <w:rPr>
          <w:rFonts w:ascii="Times New Roman" w:hAnsi="Times New Roman" w:cs="Times New Roman"/>
          <w:sz w:val="24"/>
          <w:szCs w:val="24"/>
          <w:u w:val="single"/>
        </w:rPr>
        <w:t>ребёнок уверен в своих силах, открыт внешнему миру</w:t>
      </w:r>
      <w:r w:rsidRPr="00396BF6">
        <w:rPr>
          <w:rFonts w:ascii="Times New Roman" w:hAnsi="Times New Roman" w:cs="Times New Roman"/>
          <w:sz w:val="24"/>
          <w:szCs w:val="24"/>
        </w:rPr>
        <w:t xml:space="preserve">, положительно относится к себе и к другим, обладает чувством собственного достоинства. Активно взаимодействует со сверстниками и взрослыми, участвует в совместных играх; </w:t>
      </w:r>
    </w:p>
    <w:p w:rsidR="00396BF6" w:rsidRPr="00396BF6" w:rsidRDefault="00396BF6" w:rsidP="00396B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396BF6">
        <w:rPr>
          <w:rFonts w:ascii="Times New Roman" w:hAnsi="Times New Roman" w:cs="Times New Roman"/>
          <w:sz w:val="24"/>
          <w:szCs w:val="24"/>
          <w:u w:val="single"/>
        </w:rPr>
        <w:t>ребёнок обладает развитым воображением</w:t>
      </w:r>
      <w:r w:rsidRPr="00396BF6">
        <w:rPr>
          <w:rFonts w:ascii="Times New Roman" w:hAnsi="Times New Roman" w:cs="Times New Roman"/>
          <w:sz w:val="24"/>
          <w:szCs w:val="24"/>
        </w:rPr>
        <w:t xml:space="preserve">, которое реализуется в разных видах деятельности. Умеет подчиняться разным правилам и социальным нормам, различать условную и реальную ситуации, в том числе игровую и учебную; </w:t>
      </w:r>
    </w:p>
    <w:p w:rsidR="00396BF6" w:rsidRPr="00396BF6" w:rsidRDefault="00396BF6" w:rsidP="00396B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396BF6">
        <w:rPr>
          <w:rFonts w:ascii="Times New Roman" w:hAnsi="Times New Roman" w:cs="Times New Roman"/>
          <w:sz w:val="24"/>
          <w:szCs w:val="24"/>
          <w:u w:val="single"/>
        </w:rPr>
        <w:t>творческие способности ребёнка также проявляются в рисовании, придумывании сказок, танцах, пении</w:t>
      </w:r>
      <w:r w:rsidRPr="00396BF6">
        <w:rPr>
          <w:rFonts w:ascii="Times New Roman" w:hAnsi="Times New Roman" w:cs="Times New Roman"/>
          <w:sz w:val="24"/>
          <w:szCs w:val="24"/>
        </w:rPr>
        <w:t xml:space="preserve"> и т. п. Ребёнок может фантазировать вслух, играть звуками и словами. Хорошо понимает устную речь и может выражать свои мысли и желания; </w:t>
      </w:r>
    </w:p>
    <w:p w:rsidR="00396BF6" w:rsidRPr="00396BF6" w:rsidRDefault="00396BF6" w:rsidP="00396B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396BF6">
        <w:rPr>
          <w:rFonts w:ascii="Times New Roman" w:hAnsi="Times New Roman" w:cs="Times New Roman"/>
          <w:sz w:val="24"/>
          <w:szCs w:val="24"/>
          <w:u w:val="single"/>
        </w:rPr>
        <w:t>у ребёнка развита крупная и мелкая моторика</w:t>
      </w:r>
      <w:r w:rsidRPr="00396BF6">
        <w:rPr>
          <w:rFonts w:ascii="Times New Roman" w:hAnsi="Times New Roman" w:cs="Times New Roman"/>
          <w:sz w:val="24"/>
          <w:szCs w:val="24"/>
        </w:rPr>
        <w:t>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</w:t>
      </w:r>
    </w:p>
    <w:p w:rsidR="00396BF6" w:rsidRPr="00396BF6" w:rsidRDefault="00396BF6" w:rsidP="00396B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396BF6">
        <w:rPr>
          <w:rFonts w:ascii="Times New Roman" w:hAnsi="Times New Roman" w:cs="Times New Roman"/>
          <w:sz w:val="24"/>
          <w:szCs w:val="24"/>
          <w:u w:val="single"/>
        </w:rPr>
        <w:t>ребёнок способен к волевым усилиям</w:t>
      </w:r>
      <w:r w:rsidRPr="00396BF6">
        <w:rPr>
          <w:rFonts w:ascii="Times New Roman" w:hAnsi="Times New Roman" w:cs="Times New Roman"/>
          <w:sz w:val="24"/>
          <w:szCs w:val="24"/>
        </w:rPr>
        <w:t xml:space="preserve"> в разных видах деятельности, преодолевать сиюминутные побуждения, доводить до конца начатое дело; </w:t>
      </w:r>
    </w:p>
    <w:p w:rsidR="00396BF6" w:rsidRPr="00396BF6" w:rsidRDefault="00396BF6" w:rsidP="00396B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396BF6">
        <w:rPr>
          <w:rFonts w:ascii="Times New Roman" w:hAnsi="Times New Roman" w:cs="Times New Roman"/>
          <w:sz w:val="24"/>
          <w:szCs w:val="24"/>
          <w:u w:val="single"/>
        </w:rPr>
        <w:t>ребёнок проявляет любознательность</w:t>
      </w:r>
      <w:r w:rsidRPr="00396BF6">
        <w:rPr>
          <w:rFonts w:ascii="Times New Roman" w:hAnsi="Times New Roman" w:cs="Times New Roman"/>
          <w:sz w:val="24"/>
          <w:szCs w:val="24"/>
        </w:rPr>
        <w:t>, 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Обладает начальными знаниями о себе, о предметном, природном, социальном и культурном мире, в котором он живёт. Ребёнок способен к принятию собственных решений, опираясь на свои знания и умения в различных сферах действительности.</w:t>
      </w:r>
    </w:p>
    <w:p w:rsidR="00396BF6" w:rsidRPr="00396BF6" w:rsidRDefault="00396BF6" w:rsidP="00396B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BF6">
        <w:rPr>
          <w:rFonts w:ascii="Times New Roman" w:hAnsi="Times New Roman" w:cs="Times New Roman"/>
          <w:b/>
          <w:sz w:val="24"/>
          <w:szCs w:val="24"/>
        </w:rPr>
        <w:t xml:space="preserve">Целевые ориентиры Дошкольного Образования </w:t>
      </w:r>
    </w:p>
    <w:p w:rsidR="00396BF6" w:rsidRPr="00396BF6" w:rsidRDefault="00396BF6" w:rsidP="00396B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6BF6">
        <w:rPr>
          <w:rFonts w:ascii="Times New Roman" w:hAnsi="Times New Roman" w:cs="Times New Roman"/>
          <w:sz w:val="24"/>
          <w:szCs w:val="24"/>
        </w:rPr>
        <w:t xml:space="preserve">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</w:t>
      </w:r>
    </w:p>
    <w:p w:rsidR="00396BF6" w:rsidRPr="00396BF6" w:rsidRDefault="00396BF6" w:rsidP="00396B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6BF6">
        <w:rPr>
          <w:rFonts w:ascii="Times New Roman" w:hAnsi="Times New Roman" w:cs="Times New Roman"/>
          <w:sz w:val="24"/>
          <w:szCs w:val="24"/>
        </w:rPr>
        <w:t xml:space="preserve">Они не являются основой объективной оценки </w:t>
      </w:r>
      <w:proofErr w:type="gramStart"/>
      <w:r w:rsidRPr="00396BF6">
        <w:rPr>
          <w:rFonts w:ascii="Times New Roman" w:hAnsi="Times New Roman" w:cs="Times New Roman"/>
          <w:sz w:val="24"/>
          <w:szCs w:val="24"/>
        </w:rPr>
        <w:t>соответствия</w:t>
      </w:r>
      <w:proofErr w:type="gramEnd"/>
      <w:r w:rsidRPr="00396BF6">
        <w:rPr>
          <w:rFonts w:ascii="Times New Roman" w:hAnsi="Times New Roman" w:cs="Times New Roman"/>
          <w:sz w:val="24"/>
          <w:szCs w:val="24"/>
        </w:rPr>
        <w:t xml:space="preserve"> установленным требованиям образовательной деятельности и подготовки воспитанников. </w:t>
      </w:r>
    </w:p>
    <w:p w:rsidR="00396BF6" w:rsidRPr="00396BF6" w:rsidRDefault="00396BF6" w:rsidP="00396B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96BF6">
        <w:rPr>
          <w:rFonts w:ascii="Times New Roman" w:hAnsi="Times New Roman" w:cs="Times New Roman"/>
          <w:sz w:val="24"/>
          <w:szCs w:val="24"/>
        </w:rPr>
        <w:t xml:space="preserve">Освоение Программы не сопровождается проведением промежуточных аттестаций и итоговой аттестации воспитанников. </w:t>
      </w:r>
    </w:p>
    <w:p w:rsidR="00540464" w:rsidRPr="00C63A64" w:rsidRDefault="00396BF6" w:rsidP="00396B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6BF6">
        <w:rPr>
          <w:rFonts w:ascii="Times New Roman" w:hAnsi="Times New Roman" w:cs="Times New Roman"/>
          <w:sz w:val="24"/>
          <w:szCs w:val="24"/>
        </w:rPr>
        <w:t>В</w:t>
      </w:r>
      <w:r w:rsidRPr="00396BF6">
        <w:rPr>
          <w:rFonts w:ascii="Times New Roman" w:hAnsi="Times New Roman" w:cs="Times New Roman"/>
          <w:sz w:val="24"/>
          <w:szCs w:val="24"/>
        </w:rPr>
        <w:t>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  <w:r w:rsidRPr="00396BF6">
        <w:rPr>
          <w:rFonts w:ascii="Times New Roman" w:hAnsi="Times New Roman" w:cs="Times New Roman"/>
          <w:sz w:val="24"/>
          <w:szCs w:val="24"/>
        </w:rPr>
        <w:br/>
      </w:r>
      <w:r w:rsidRPr="00396BF6">
        <w:rPr>
          <w:rFonts w:ascii="Times New Roman" w:hAnsi="Times New Roman" w:cs="Times New Roman"/>
          <w:sz w:val="24"/>
          <w:szCs w:val="24"/>
        </w:rPr>
        <w:br/>
      </w:r>
      <w:r w:rsidR="00C63A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</w:t>
      </w:r>
      <w:r w:rsidR="00C63A64" w:rsidRPr="00C63A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Важно, чтобы у ребенка к окончанию подготовительной группы в детском саду были сформированы волевая и мотивационная готовность к школе. Что ребёнок выбирает в качестве мотивации – игру, развлечение или познание? Это целевые ориентиры, которые позволяют понять, в каком направлении нужно двигаться. Они служат основанием для финансовых расчётов – что учредителю нужно в детский сад вложить с точки зрения финансовых, материальных ресурсов, чтобы предоставить возможность максимального достижения целевых показателей.</w:t>
      </w:r>
      <w:r w:rsidR="00C63A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63A64" w:rsidRPr="00C63A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Но эти целевые ориентиры не могут служить основой для диагностики ребенка, оценки его уровня развития. Это принципиальный момент.</w:t>
      </w:r>
    </w:p>
    <w:sectPr w:rsidR="00540464" w:rsidRPr="00C6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E1"/>
    <w:rsid w:val="00396BF6"/>
    <w:rsid w:val="00540464"/>
    <w:rsid w:val="00C3494B"/>
    <w:rsid w:val="00C63A64"/>
    <w:rsid w:val="00F3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6B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6B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530</Words>
  <Characters>3026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rosinka</dc:creator>
  <cp:keywords/>
  <dc:description/>
  <cp:lastModifiedBy>rosinka</cp:lastModifiedBy>
  <cp:revision>6</cp:revision>
  <dcterms:created xsi:type="dcterms:W3CDTF">2021-11-10T02:54:00Z</dcterms:created>
  <dcterms:modified xsi:type="dcterms:W3CDTF">2021-11-10T03:05:00Z</dcterms:modified>
</cp:coreProperties>
</file>