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23" w:rsidRDefault="00E20B23" w:rsidP="00E2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91BD9">
        <w:rPr>
          <w:rStyle w:val="a5"/>
          <w:rFonts w:ascii="Times New Roman" w:hAnsi="Times New Roman" w:cs="Times New Roman"/>
          <w:color w:val="0080FF"/>
          <w:sz w:val="36"/>
          <w:szCs w:val="36"/>
          <w:shd w:val="clear" w:color="auto" w:fill="FFFFFF"/>
        </w:rPr>
        <w:t>Уровень образования</w:t>
      </w:r>
      <w:r w:rsidRPr="00D91BD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1BD9" w:rsidRPr="00D91BD9" w:rsidRDefault="00D91BD9" w:rsidP="00E2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0B23" w:rsidRPr="00F828F2" w:rsidRDefault="00E20B23" w:rsidP="00F82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gramStart"/>
      <w:r w:rsidR="00E341EF"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</w:t>
      </w:r>
      <w:r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образовательное</w:t>
      </w:r>
      <w:r w:rsidR="00E341EF"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бюджетное учреждение детский сад общеразвивающего вида № 32 "Росинка" п. Новошахтинский Михайловского муниципального района </w:t>
      </w:r>
      <w:r w:rsidRPr="00F828F2">
        <w:rPr>
          <w:rFonts w:ascii="Times New Roman" w:hAnsi="Times New Roman" w:cs="Times New Roman"/>
          <w:sz w:val="28"/>
          <w:szCs w:val="28"/>
        </w:rPr>
        <w:t xml:space="preserve">обеспечивает следующий уровень общего образования - дошкольное образование, направленное на формирование общей культуры, развития физических, интеллектуальных, нравственных, эстетических, личностных качеств, формирование предпосылок учебной деятельности, сохранение и укрепление здоровья детей дошкольного возраста </w:t>
      </w:r>
      <w:r w:rsidR="00F828F2" w:rsidRPr="00F828F2">
        <w:rPr>
          <w:rFonts w:ascii="Times New Roman" w:hAnsi="Times New Roman" w:cs="Times New Roman"/>
          <w:sz w:val="28"/>
          <w:szCs w:val="28"/>
        </w:rPr>
        <w:t xml:space="preserve"> </w:t>
      </w:r>
      <w:r w:rsidRPr="00F828F2">
        <w:rPr>
          <w:rFonts w:ascii="Times New Roman" w:hAnsi="Times New Roman" w:cs="Times New Roman"/>
          <w:sz w:val="28"/>
          <w:szCs w:val="28"/>
        </w:rPr>
        <w:t>(п. 1 ст. 64 Федерального закона " 273-ФЗ от 29.12.212 г. "Об образовании в Российской</w:t>
      </w:r>
      <w:proofErr w:type="gramEnd"/>
      <w:r w:rsidRPr="00F82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8F2">
        <w:rPr>
          <w:rFonts w:ascii="Times New Roman" w:hAnsi="Times New Roman" w:cs="Times New Roman"/>
          <w:sz w:val="28"/>
          <w:szCs w:val="28"/>
        </w:rPr>
        <w:t>Федерации").</w:t>
      </w:r>
      <w:proofErr w:type="gramEnd"/>
    </w:p>
    <w:p w:rsidR="00E20B23" w:rsidRPr="00F828F2" w:rsidRDefault="00F828F2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28F2">
        <w:rPr>
          <w:sz w:val="28"/>
          <w:szCs w:val="28"/>
        </w:rPr>
        <w:t xml:space="preserve">          </w:t>
      </w:r>
      <w:proofErr w:type="gramStart"/>
      <w:r w:rsidR="00E20B23" w:rsidRPr="00F828F2">
        <w:rPr>
          <w:sz w:val="28"/>
          <w:szCs w:val="28"/>
        </w:rPr>
        <w:t>МДО</w:t>
      </w:r>
      <w:r w:rsidRPr="00F828F2">
        <w:rPr>
          <w:sz w:val="28"/>
          <w:szCs w:val="28"/>
        </w:rPr>
        <w:t>Б</w:t>
      </w:r>
      <w:r w:rsidR="00E20B23" w:rsidRPr="00F828F2">
        <w:rPr>
          <w:sz w:val="28"/>
          <w:szCs w:val="28"/>
        </w:rPr>
        <w:t xml:space="preserve">У </w:t>
      </w:r>
      <w:r w:rsidRPr="00F828F2">
        <w:rPr>
          <w:sz w:val="28"/>
          <w:szCs w:val="28"/>
        </w:rPr>
        <w:t>де</w:t>
      </w:r>
      <w:r w:rsidR="00E20B23" w:rsidRPr="00F828F2">
        <w:rPr>
          <w:sz w:val="28"/>
          <w:szCs w:val="28"/>
        </w:rPr>
        <w:t xml:space="preserve">тский сад </w:t>
      </w:r>
      <w:r w:rsidRPr="00F828F2">
        <w:rPr>
          <w:sz w:val="28"/>
          <w:szCs w:val="28"/>
        </w:rPr>
        <w:t>№ 32 «Росинка»</w:t>
      </w:r>
      <w:r w:rsidR="00E20B23" w:rsidRPr="00F828F2">
        <w:rPr>
          <w:sz w:val="28"/>
          <w:szCs w:val="28"/>
        </w:rPr>
        <w:t xml:space="preserve"> по типу является - образовательным учреждением, по организационно-правовой форме - бюджетным учреждением, реализующим Основную общеобразовательную программу дошкольного образования, разработанной в соответствии с федеральным государственным образовательным стандартом дошкольного образования, федеральными законами, постановлениями Правительства Российской Федерации  и нормативно-правовыми документами Министерства образования РФ с целью позитивной социальной адаптации воспитанников, создания оптимальных условий для обеспечения полноценного участия в жизни общества, эффективной</w:t>
      </w:r>
      <w:proofErr w:type="gramEnd"/>
      <w:r w:rsidR="00E20B23" w:rsidRPr="00F828F2">
        <w:rPr>
          <w:sz w:val="28"/>
          <w:szCs w:val="28"/>
        </w:rPr>
        <w:t xml:space="preserve"> самореализации и расширения возможностей развития личностного потенциала и способностей каждого ребёнка дошкольного возраста в адекватных его возрасту детских видах деятельности.</w:t>
      </w:r>
    </w:p>
    <w:p w:rsidR="00F828F2" w:rsidRPr="00F828F2" w:rsidRDefault="00F828F2" w:rsidP="00F828F2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B23" w:rsidRPr="00F828F2">
        <w:rPr>
          <w:rFonts w:ascii="Times New Roman" w:hAnsi="Times New Roman" w:cs="Times New Roman"/>
          <w:sz w:val="28"/>
          <w:szCs w:val="28"/>
        </w:rPr>
        <w:t> </w:t>
      </w:r>
      <w:r w:rsidRPr="00F828F2">
        <w:rPr>
          <w:rFonts w:ascii="Times New Roman" w:hAnsi="Times New Roman" w:cs="Times New Roman"/>
          <w:sz w:val="28"/>
          <w:szCs w:val="28"/>
        </w:rPr>
        <w:t xml:space="preserve"> МДОБУ № 32 «Росинка» </w:t>
      </w:r>
      <w:r w:rsidRPr="00F828F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реализует</w:t>
      </w:r>
      <w:r w:rsidRPr="00F828F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828F2">
        <w:rPr>
          <w:rFonts w:ascii="Times New Roman" w:hAnsi="Times New Roman"/>
          <w:sz w:val="28"/>
          <w:szCs w:val="28"/>
        </w:rPr>
        <w:t xml:space="preserve">образовательную программу дошкольного учреждения, разработанную на основе комплексной программы под редакцией Н.Е. </w:t>
      </w:r>
      <w:proofErr w:type="spellStart"/>
      <w:r w:rsidRPr="00F828F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F828F2">
        <w:rPr>
          <w:rFonts w:ascii="Times New Roman" w:hAnsi="Times New Roman"/>
          <w:sz w:val="28"/>
          <w:szCs w:val="28"/>
        </w:rPr>
        <w:t>, Т. С. Комаровой, М.А. Васильевой «От рождения до школы»</w:t>
      </w:r>
      <w:r>
        <w:rPr>
          <w:rFonts w:ascii="Times New Roman" w:hAnsi="Times New Roman"/>
          <w:sz w:val="28"/>
          <w:szCs w:val="28"/>
        </w:rPr>
        <w:t>.</w:t>
      </w:r>
    </w:p>
    <w:p w:rsidR="00E20B23" w:rsidRPr="00F828F2" w:rsidRDefault="00D91BD9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B23" w:rsidRPr="00F828F2">
        <w:rPr>
          <w:sz w:val="28"/>
          <w:szCs w:val="28"/>
        </w:rPr>
        <w:t>В учреждении образовательная деятельность осуществляется на государственном языке Российской Федерации – </w:t>
      </w:r>
      <w:r w:rsidR="00E20B23" w:rsidRPr="00F828F2">
        <w:rPr>
          <w:rStyle w:val="a5"/>
          <w:color w:val="0080FF"/>
          <w:sz w:val="28"/>
          <w:szCs w:val="28"/>
        </w:rPr>
        <w:t>русском</w:t>
      </w:r>
      <w:r w:rsidR="00E20B23" w:rsidRPr="00F828F2">
        <w:rPr>
          <w:color w:val="333333"/>
          <w:sz w:val="28"/>
          <w:szCs w:val="28"/>
        </w:rPr>
        <w:t>.</w:t>
      </w:r>
    </w:p>
    <w:p w:rsidR="00E20B23" w:rsidRPr="00F828F2" w:rsidRDefault="00E20B23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828F2">
        <w:rPr>
          <w:color w:val="333333"/>
          <w:sz w:val="28"/>
          <w:szCs w:val="28"/>
        </w:rPr>
        <w:t> </w:t>
      </w:r>
      <w:r w:rsidR="00D91BD9">
        <w:rPr>
          <w:color w:val="333333"/>
          <w:sz w:val="28"/>
          <w:szCs w:val="28"/>
        </w:rPr>
        <w:t xml:space="preserve">      </w:t>
      </w:r>
      <w:r w:rsidRPr="00F828F2">
        <w:rPr>
          <w:sz w:val="28"/>
          <w:szCs w:val="28"/>
        </w:rPr>
        <w:t>Уровень общего образования: </w:t>
      </w:r>
      <w:r w:rsidRPr="00F828F2">
        <w:rPr>
          <w:rStyle w:val="a5"/>
          <w:color w:val="0080FF"/>
          <w:sz w:val="28"/>
          <w:szCs w:val="28"/>
        </w:rPr>
        <w:t>дошкольное образование</w:t>
      </w:r>
    </w:p>
    <w:p w:rsidR="00E20B23" w:rsidRPr="00F828F2" w:rsidRDefault="00D91BD9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B23" w:rsidRPr="00F828F2">
        <w:rPr>
          <w:sz w:val="28"/>
          <w:szCs w:val="28"/>
        </w:rPr>
        <w:t>Форма обучения: </w:t>
      </w:r>
      <w:r w:rsidR="00E20B23" w:rsidRPr="00F828F2">
        <w:rPr>
          <w:rStyle w:val="a5"/>
          <w:color w:val="0080FF"/>
          <w:sz w:val="28"/>
          <w:szCs w:val="28"/>
        </w:rPr>
        <w:t>очная</w:t>
      </w:r>
    </w:p>
    <w:p w:rsidR="00E20B23" w:rsidRPr="00F828F2" w:rsidRDefault="00D91BD9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20B23" w:rsidRPr="00F828F2">
        <w:rPr>
          <w:sz w:val="28"/>
          <w:szCs w:val="28"/>
        </w:rPr>
        <w:t>Нормативный срок обучения:  </w:t>
      </w:r>
      <w:r w:rsidR="00F828F2" w:rsidRPr="00F828F2">
        <w:rPr>
          <w:b/>
          <w:color w:val="00B0F0"/>
          <w:sz w:val="28"/>
          <w:szCs w:val="28"/>
        </w:rPr>
        <w:t>5</w:t>
      </w:r>
      <w:r w:rsidR="00E20B23" w:rsidRPr="00F828F2">
        <w:rPr>
          <w:rStyle w:val="a5"/>
          <w:b w:val="0"/>
          <w:color w:val="00B0F0"/>
          <w:sz w:val="28"/>
          <w:szCs w:val="28"/>
        </w:rPr>
        <w:t xml:space="preserve"> </w:t>
      </w:r>
      <w:r w:rsidR="00F828F2" w:rsidRPr="00F828F2">
        <w:rPr>
          <w:rStyle w:val="a5"/>
          <w:color w:val="0080FF"/>
          <w:sz w:val="28"/>
          <w:szCs w:val="28"/>
        </w:rPr>
        <w:t>лет</w:t>
      </w:r>
      <w:r w:rsidR="00E20B23" w:rsidRPr="00F828F2">
        <w:rPr>
          <w:rStyle w:val="a5"/>
          <w:color w:val="0080FF"/>
          <w:sz w:val="28"/>
          <w:szCs w:val="28"/>
        </w:rPr>
        <w:t> (с </w:t>
      </w:r>
      <w:r w:rsidR="00E20B23" w:rsidRPr="00F828F2">
        <w:rPr>
          <w:rStyle w:val="a5"/>
          <w:color w:val="0080FF"/>
          <w:sz w:val="28"/>
          <w:szCs w:val="28"/>
        </w:rPr>
        <w:t xml:space="preserve">1,5 лет </w:t>
      </w:r>
      <w:r w:rsidR="00E20B23" w:rsidRPr="00F828F2">
        <w:rPr>
          <w:rStyle w:val="a5"/>
          <w:color w:val="0080FF"/>
          <w:sz w:val="28"/>
          <w:szCs w:val="28"/>
        </w:rPr>
        <w:t xml:space="preserve"> до 7 лет)</w:t>
      </w:r>
    </w:p>
    <w:p w:rsidR="00E20B23" w:rsidRPr="00D91BD9" w:rsidRDefault="00E20B23" w:rsidP="00D91BD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91BD9">
        <w:rPr>
          <w:b/>
          <w:sz w:val="28"/>
          <w:szCs w:val="28"/>
        </w:rPr>
        <w:t>Количество воспитанников осваивающих основную образовательную программу:</w:t>
      </w:r>
    </w:p>
    <w:p w:rsidR="00E20B23" w:rsidRPr="00F828F2" w:rsidRDefault="00E20B23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28F2">
        <w:rPr>
          <w:sz w:val="28"/>
          <w:szCs w:val="28"/>
        </w:rPr>
        <w:t>- за счет бюджетных ассигнований федерального бюджета - 0;</w:t>
      </w:r>
    </w:p>
    <w:p w:rsidR="00E20B23" w:rsidRPr="00F828F2" w:rsidRDefault="00E20B23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B0F0"/>
          <w:sz w:val="28"/>
          <w:szCs w:val="28"/>
        </w:rPr>
      </w:pPr>
      <w:r w:rsidRPr="00F828F2">
        <w:rPr>
          <w:sz w:val="28"/>
          <w:szCs w:val="28"/>
        </w:rPr>
        <w:t>- за счёт бюджета субъекта Российской Федерации,  за счёт местного бюджета -</w:t>
      </w:r>
      <w:r w:rsidRPr="00F828F2">
        <w:rPr>
          <w:color w:val="333333"/>
          <w:sz w:val="28"/>
          <w:szCs w:val="28"/>
        </w:rPr>
        <w:t> </w:t>
      </w:r>
      <w:r w:rsidRPr="00F828F2">
        <w:rPr>
          <w:b/>
          <w:color w:val="00B0F0"/>
          <w:sz w:val="28"/>
          <w:szCs w:val="28"/>
          <w:u w:val="single"/>
        </w:rPr>
        <w:t>223</w:t>
      </w:r>
      <w:r w:rsidRPr="00F828F2">
        <w:rPr>
          <w:b/>
          <w:color w:val="00B0F0"/>
          <w:sz w:val="28"/>
          <w:szCs w:val="28"/>
          <w:u w:val="single"/>
        </w:rPr>
        <w:t>;</w:t>
      </w:r>
    </w:p>
    <w:p w:rsidR="00E20B23" w:rsidRPr="00F828F2" w:rsidRDefault="00E20B23" w:rsidP="00F828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828F2">
        <w:rPr>
          <w:sz w:val="28"/>
          <w:szCs w:val="28"/>
        </w:rPr>
        <w:t>- за счёт средств физических и (или) юридических лиц (по договорам об образовании) - 0.</w:t>
      </w:r>
    </w:p>
    <w:p w:rsidR="00E20B23" w:rsidRPr="00872AF0" w:rsidRDefault="00D91BD9" w:rsidP="00E20B2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20B23" w:rsidRPr="00872A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Общая численность воспитанников в 2018-2019 учебном году: 223 чел.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341EF">
        <w:rPr>
          <w:rFonts w:ascii="Trebuchet MS" w:eastAsia="Times New Roman" w:hAnsi="Trebuchet MS" w:cs="Times New Roman"/>
          <w:i/>
          <w:iCs/>
          <w:color w:val="000000"/>
          <w:bdr w:val="none" w:sz="0" w:space="0" w:color="auto" w:frame="1"/>
          <w:lang w:eastAsia="ru-RU"/>
        </w:rPr>
        <w:br/>
      </w:r>
      <w:r w:rsidR="00D91B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bookmarkStart w:id="0" w:name="_GoBack"/>
      <w:bookmarkEnd w:id="0"/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2018-2019 учебном году в МДОБУ </w:t>
      </w:r>
      <w:r w:rsidRPr="004B5D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функционирует 9 групп: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одна первая ранняя группа (2-3 года)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26 человек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две  младших группы (3-4 года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).   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  №2 -25 чел., группа №3 – 26 чел.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две средних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группы (4-5 лет).  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 № 4 – 25 чел.,  группа № 5 – 26чел.;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две старших группы (5-6 лет)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E20B23" w:rsidRPr="004B5DF8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 № 6 - 22 чел., группа № 7 – 22  чел.;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B5D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две подготовительные группы (6-7 лет).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0B23" w:rsidRDefault="00E20B23" w:rsidP="00D91BD9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Группа № 8 – 26 чел., группа № 9 – 26 чел.</w:t>
      </w:r>
    </w:p>
    <w:p w:rsidR="00E341EF" w:rsidRPr="00E341EF" w:rsidRDefault="00E341EF" w:rsidP="00E341EF">
      <w:pPr>
        <w:spacing w:after="0" w:line="312" w:lineRule="atLeast"/>
        <w:textAlignment w:val="baseline"/>
        <w:rPr>
          <w:rFonts w:ascii="Trebuchet MS" w:eastAsia="Times New Roman" w:hAnsi="Trebuchet MS" w:cs="Times New Roman"/>
          <w:color w:val="000000"/>
          <w:lang w:eastAsia="ru-RU"/>
        </w:rPr>
      </w:pPr>
    </w:p>
    <w:p w:rsidR="00E341EF" w:rsidRPr="00D91BD9" w:rsidRDefault="00E341EF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 </w:t>
      </w:r>
      <w:r w:rsidR="00D91BD9"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пребывания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в МДОБУ </w:t>
      </w:r>
      <w:r w:rsidRPr="00D91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32 "Росинка" - 10,5 часов.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Режим работы: </w:t>
      </w:r>
      <w:r w:rsidRPr="00D91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07.30 до 18.00 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Выходные дни: </w:t>
      </w:r>
      <w:r w:rsidRPr="00D91B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суббота, воскресенье, праздничные дни.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E341EF" w:rsidRPr="00D91BD9" w:rsidRDefault="00E341EF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Наш адрес:</w:t>
      </w:r>
    </w:p>
    <w:p w:rsidR="00E341EF" w:rsidRPr="00D91BD9" w:rsidRDefault="00E341EF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692656, Приморский край, Михайловский район,</w:t>
      </w:r>
    </w:p>
    <w:p w:rsidR="00E341EF" w:rsidRPr="00D91BD9" w:rsidRDefault="00E341EF" w:rsidP="00D91BD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п. Новошахтинский, ул. </w:t>
      </w:r>
      <w:proofErr w:type="gramStart"/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Ленинская</w:t>
      </w:r>
      <w:proofErr w:type="gramEnd"/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14а</w:t>
      </w:r>
      <w:r w:rsidRPr="00D91BD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9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8(42346)27-4-26</w:t>
      </w:r>
    </w:p>
    <w:p w:rsidR="00E341EF" w:rsidRPr="00D91BD9" w:rsidRDefault="00E341EF" w:rsidP="00E341EF">
      <w:pPr>
        <w:spacing w:after="0" w:line="312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D91BD9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Электронный адрес:   </w:t>
      </w:r>
      <w:hyperlink r:id="rId5" w:history="1">
        <w:r w:rsidRPr="00D91BD9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rosinka.32@mail.ru</w:t>
        </w:r>
      </w:hyperlink>
    </w:p>
    <w:sectPr w:rsidR="00E341EF" w:rsidRPr="00D91BD9" w:rsidSect="00D91B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E"/>
    <w:rsid w:val="004B5DF8"/>
    <w:rsid w:val="004C70C8"/>
    <w:rsid w:val="006863AE"/>
    <w:rsid w:val="00872AF0"/>
    <w:rsid w:val="00D91BD9"/>
    <w:rsid w:val="00E20B23"/>
    <w:rsid w:val="00E341EF"/>
    <w:rsid w:val="00F45720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1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1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0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inka.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2018-11-10T04:52:00Z</dcterms:created>
  <dcterms:modified xsi:type="dcterms:W3CDTF">2018-11-10T06:00:00Z</dcterms:modified>
</cp:coreProperties>
</file>