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A1" w:rsidRDefault="00954FA1">
      <w:r>
        <w:rPr>
          <w:noProof/>
          <w:lang w:eastAsia="ru-RU"/>
        </w:rPr>
        <w:drawing>
          <wp:inline distT="0" distB="0" distL="0" distR="0">
            <wp:extent cx="5937956" cy="8774103"/>
            <wp:effectExtent l="0" t="0" r="5715" b="8255"/>
            <wp:docPr id="1" name="Рисунок 1" descr="C:\Users\SaMSunG\Pictures\2020-09-23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20-09-23\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7" t="5532" r="7034" b="6787"/>
                    <a:stretch/>
                  </pic:blipFill>
                  <pic:spPr bwMode="auto">
                    <a:xfrm>
                      <a:off x="0" y="0"/>
                      <a:ext cx="5948928" cy="879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4FA1" w:rsidRDefault="00954FA1"/>
    <w:p w:rsidR="0062665C" w:rsidRPr="0062665C" w:rsidRDefault="0062665C" w:rsidP="00954FA1">
      <w:pPr>
        <w:shd w:val="clear" w:color="auto" w:fill="FFFFFF"/>
        <w:spacing w:after="0"/>
        <w:ind w:firstLine="426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·</w:t>
      </w:r>
      <w:r w:rsidRPr="0062665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62665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отрицающая семейные ценности и формирующая неуважение к родителям и (или) другим членам семьи;</w:t>
      </w:r>
    </w:p>
    <w:p w:rsidR="0062665C" w:rsidRPr="0062665C" w:rsidRDefault="0062665C" w:rsidP="00954FA1">
      <w:pPr>
        <w:shd w:val="clear" w:color="auto" w:fill="FFFFFF"/>
        <w:spacing w:after="0"/>
        <w:ind w:firstLine="426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lang w:eastAsia="ru-RU"/>
        </w:rPr>
        <w:t>·</w:t>
      </w:r>
      <w:r w:rsidRPr="0062665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proofErr w:type="gramStart"/>
      <w:r w:rsidRPr="0062665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оправдывающая</w:t>
      </w:r>
      <w:proofErr w:type="gramEnd"/>
      <w:r w:rsidRPr="0062665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противоправное поведение;</w:t>
      </w:r>
    </w:p>
    <w:p w:rsidR="0062665C" w:rsidRPr="0062665C" w:rsidRDefault="0062665C" w:rsidP="00954FA1">
      <w:pPr>
        <w:shd w:val="clear" w:color="auto" w:fill="FFFFFF"/>
        <w:spacing w:after="0"/>
        <w:ind w:firstLine="426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62665C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lang w:eastAsia="ru-RU"/>
        </w:rPr>
        <w:t>·</w:t>
      </w:r>
      <w:r w:rsidRPr="0062665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62665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содержащая нецензурную брань;</w:t>
      </w:r>
      <w:proofErr w:type="gramEnd"/>
    </w:p>
    <w:p w:rsidR="0062665C" w:rsidRPr="0062665C" w:rsidRDefault="0062665C" w:rsidP="00954FA1">
      <w:pPr>
        <w:shd w:val="clear" w:color="auto" w:fill="FFFFFF"/>
        <w:spacing w:after="0"/>
        <w:ind w:firstLine="426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lang w:eastAsia="ru-RU"/>
        </w:rPr>
        <w:t>·</w:t>
      </w:r>
      <w:r w:rsidRPr="0062665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proofErr w:type="gramStart"/>
      <w:r w:rsidRPr="0062665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содержащая</w:t>
      </w:r>
      <w:proofErr w:type="gramEnd"/>
      <w:r w:rsidRPr="0062665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информацию порнографического характера.</w:t>
      </w:r>
    </w:p>
    <w:p w:rsidR="0062665C" w:rsidRPr="0062665C" w:rsidRDefault="0062665C" w:rsidP="00954FA1">
      <w:pPr>
        <w:shd w:val="clear" w:color="auto" w:fill="FFFFFF"/>
        <w:spacing w:after="0"/>
        <w:ind w:firstLine="426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1.2.2. К информации, распространение которой среди детей определенных возрастных категорий ограничено, относится информация:</w:t>
      </w:r>
    </w:p>
    <w:p w:rsidR="0062665C" w:rsidRPr="0062665C" w:rsidRDefault="0062665C" w:rsidP="00954FA1">
      <w:pPr>
        <w:shd w:val="clear" w:color="auto" w:fill="FFFFFF"/>
        <w:spacing w:after="0"/>
        <w:ind w:firstLine="426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lang w:eastAsia="ru-RU"/>
        </w:rPr>
        <w:t>·</w:t>
      </w:r>
      <w:r w:rsidRPr="0062665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proofErr w:type="gramStart"/>
      <w:r w:rsidRPr="0062665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представляемая</w:t>
      </w:r>
      <w:proofErr w:type="gramEnd"/>
      <w:r w:rsidRPr="0062665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62665C" w:rsidRPr="0062665C" w:rsidRDefault="0062665C" w:rsidP="00954FA1">
      <w:pPr>
        <w:shd w:val="clear" w:color="auto" w:fill="FFFFFF"/>
        <w:spacing w:after="0"/>
        <w:ind w:firstLine="426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lang w:eastAsia="ru-RU"/>
        </w:rPr>
        <w:t>·</w:t>
      </w:r>
      <w:r w:rsidRPr="0062665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62665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62665C" w:rsidRPr="0062665C" w:rsidRDefault="0062665C" w:rsidP="00954FA1">
      <w:pPr>
        <w:shd w:val="clear" w:color="auto" w:fill="FFFFFF"/>
        <w:spacing w:after="0"/>
        <w:ind w:firstLine="426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lang w:eastAsia="ru-RU"/>
        </w:rPr>
        <w:t>·</w:t>
      </w:r>
      <w:r w:rsidRPr="0062665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proofErr w:type="gramStart"/>
      <w:r w:rsidRPr="0062665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представляемая</w:t>
      </w:r>
      <w:proofErr w:type="gramEnd"/>
      <w:r w:rsidRPr="0062665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62665C" w:rsidRPr="0062665C" w:rsidRDefault="0062665C" w:rsidP="00954FA1">
      <w:pPr>
        <w:shd w:val="clear" w:color="auto" w:fill="FFFFFF"/>
        <w:spacing w:after="0"/>
        <w:ind w:firstLine="426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lang w:eastAsia="ru-RU"/>
        </w:rPr>
        <w:t>·</w:t>
      </w:r>
      <w:r w:rsidRPr="0062665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proofErr w:type="gramStart"/>
      <w:r w:rsidRPr="0062665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содержащая</w:t>
      </w:r>
      <w:proofErr w:type="gramEnd"/>
      <w:r w:rsidRPr="0062665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бранные слова и выражения, не относящиеся к нецензурной брани.</w:t>
      </w:r>
    </w:p>
    <w:p w:rsidR="0062665C" w:rsidRPr="0062665C" w:rsidRDefault="0062665C" w:rsidP="00954FA1">
      <w:pPr>
        <w:shd w:val="clear" w:color="auto" w:fill="FFFFFF"/>
        <w:spacing w:after="0"/>
        <w:ind w:firstLine="426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62665C" w:rsidRPr="0062665C" w:rsidRDefault="0062665C" w:rsidP="00954FA1">
      <w:pPr>
        <w:shd w:val="clear" w:color="auto" w:fill="FFFFFF"/>
        <w:spacing w:after="0"/>
        <w:ind w:firstLine="426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КЛАССИФИКАЦИЯ ИНФОРМАЦИОННОЙ ПРОДУКЦИИ</w:t>
      </w:r>
    </w:p>
    <w:p w:rsidR="0062665C" w:rsidRPr="0062665C" w:rsidRDefault="0062665C" w:rsidP="00954FA1">
      <w:pPr>
        <w:shd w:val="clear" w:color="auto" w:fill="FFFFFF"/>
        <w:spacing w:after="0"/>
        <w:ind w:firstLine="426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2665C" w:rsidRPr="0062665C" w:rsidRDefault="0062665C" w:rsidP="00954FA1">
      <w:pPr>
        <w:shd w:val="clear" w:color="auto" w:fill="FFFFFF"/>
        <w:spacing w:after="0"/>
        <w:ind w:firstLine="4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2.1. Классификация информационной продукции осуществляется по следующим категориям:</w:t>
      </w:r>
    </w:p>
    <w:p w:rsidR="0062665C" w:rsidRPr="0062665C" w:rsidRDefault="0062665C" w:rsidP="00954FA1">
      <w:pPr>
        <w:shd w:val="clear" w:color="auto" w:fill="FFFFFF"/>
        <w:spacing w:after="0"/>
        <w:ind w:firstLine="4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lang w:eastAsia="ru-RU"/>
        </w:rPr>
        <w:t>·</w:t>
      </w:r>
      <w:r w:rsidRPr="0062665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62665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информационная продукция для детей, не достигших возраста шести лет;</w:t>
      </w:r>
    </w:p>
    <w:p w:rsidR="0062665C" w:rsidRPr="0062665C" w:rsidRDefault="0062665C" w:rsidP="00954FA1">
      <w:pPr>
        <w:shd w:val="clear" w:color="auto" w:fill="FFFFFF"/>
        <w:spacing w:after="0"/>
        <w:ind w:firstLine="4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lang w:eastAsia="ru-RU"/>
        </w:rPr>
        <w:t>·</w:t>
      </w:r>
      <w:r w:rsidRPr="0062665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62665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информационная продукция для детей в возрасте от шести до двенадцати лет;</w:t>
      </w:r>
    </w:p>
    <w:p w:rsidR="0062665C" w:rsidRPr="0062665C" w:rsidRDefault="0062665C" w:rsidP="00954FA1">
      <w:pPr>
        <w:shd w:val="clear" w:color="auto" w:fill="FFFFFF"/>
        <w:spacing w:after="0"/>
        <w:ind w:firstLine="4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lang w:eastAsia="ru-RU"/>
        </w:rPr>
        <w:t>·</w:t>
      </w:r>
      <w:r w:rsidRPr="0062665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62665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информационная продукция, запрещенная для распространения среди детей (п. 1.2.1. настоящего Положения).</w:t>
      </w:r>
    </w:p>
    <w:p w:rsidR="0062665C" w:rsidRPr="0062665C" w:rsidRDefault="0062665C" w:rsidP="00954FA1">
      <w:pPr>
        <w:shd w:val="clear" w:color="auto" w:fill="FFFFFF"/>
        <w:spacing w:after="0"/>
        <w:ind w:firstLine="426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2.1.1. </w:t>
      </w:r>
      <w:proofErr w:type="gramStart"/>
      <w:r w:rsidRPr="0062665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 w:rsidRPr="0062665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 жертве насилия и (или) осуждения насилия).</w:t>
      </w:r>
    </w:p>
    <w:p w:rsidR="0062665C" w:rsidRPr="0062665C" w:rsidRDefault="0062665C" w:rsidP="00954FA1">
      <w:pPr>
        <w:shd w:val="clear" w:color="auto" w:fill="FFFFFF"/>
        <w:spacing w:after="0"/>
        <w:ind w:firstLine="426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2.1.2. </w:t>
      </w:r>
      <w:proofErr w:type="gramStart"/>
      <w:r w:rsidRPr="0062665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 информационной продукции для детей в возрасте от шести до двенадцати лет</w:t>
      </w:r>
      <w:proofErr w:type="gramEnd"/>
      <w:r w:rsidRPr="0062665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может быть отнесена информационная продукция, предусмотренная п.2.1.1. настоящего Положения, а также информационная продукция, содержащая оправданные ее жанром и (или) сюжетом:</w:t>
      </w:r>
    </w:p>
    <w:p w:rsidR="0062665C" w:rsidRPr="0062665C" w:rsidRDefault="0062665C" w:rsidP="00954FA1">
      <w:pPr>
        <w:shd w:val="clear" w:color="auto" w:fill="FFFFFF"/>
        <w:spacing w:after="0"/>
        <w:ind w:firstLine="426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·</w:t>
      </w:r>
      <w:r w:rsidRPr="0062665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62665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62665C" w:rsidRPr="0062665C" w:rsidRDefault="0062665C" w:rsidP="00954FA1">
      <w:pPr>
        <w:shd w:val="clear" w:color="auto" w:fill="FFFFFF"/>
        <w:spacing w:after="0"/>
        <w:ind w:firstLine="426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lang w:eastAsia="ru-RU"/>
        </w:rPr>
        <w:t>·</w:t>
      </w:r>
      <w:r w:rsidRPr="0062665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62665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62665C" w:rsidRDefault="0062665C" w:rsidP="00954FA1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2665C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lang w:eastAsia="ru-RU"/>
        </w:rPr>
        <w:t>·</w:t>
      </w:r>
      <w:r w:rsidRPr="0062665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62665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954FA1" w:rsidRPr="0062665C" w:rsidRDefault="00954FA1" w:rsidP="00954FA1">
      <w:pPr>
        <w:shd w:val="clear" w:color="auto" w:fill="FFFFFF"/>
        <w:spacing w:after="0"/>
        <w:ind w:firstLine="426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2665C" w:rsidRDefault="0062665C" w:rsidP="00954FA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  <w:r w:rsidRPr="006266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3. ДОПОЛНИТЕЛЬНЫЕ ТРЕБОВАНИЯ К ОБОРОТУ </w:t>
      </w:r>
      <w:r w:rsidR="00954F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266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НФОРМАЦИОННОЙ ПРОДУКЦИИ, ЗАПРЕЩЕННОЙ ДЛЯ ДЕТЕЙ, И ЕЕ ФРАГМЕНТОВ, РАСПРОСТРАНЯЕМЫХ ПОСРЕДСТВОМ ЭФИРНОГО И КАБЕЛЬНОГО, ТЕЛЕ — И РАДИОВЕЩАНИЯ, СЕТИ «ИНТЕРНЕТ» И СЕТЕЙ ПОДВИЖНОЙ РАДИОТЕЛЕФОННОЙ СВЯЗИ, В МЕСТАХ ДОСТУПНЫХ ДЛЯ ДЕТЕЙ</w:t>
      </w:r>
    </w:p>
    <w:p w:rsidR="00954FA1" w:rsidRPr="0062665C" w:rsidRDefault="00954FA1" w:rsidP="00954FA1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2665C" w:rsidRPr="0062665C" w:rsidRDefault="0062665C" w:rsidP="00954FA1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3.1.</w:t>
      </w:r>
      <w:r w:rsidRPr="0062665C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eastAsia="ru-RU"/>
        </w:rPr>
        <w:t>  </w:t>
      </w: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Информационная продукция, причиняющая вред здоровью и (или) развитию детей, не подлежит распространению посредством </w:t>
      </w:r>
      <w:proofErr w:type="gramStart"/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теле</w:t>
      </w:r>
      <w:proofErr w:type="gramEnd"/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- и радиовещания.</w:t>
      </w:r>
    </w:p>
    <w:p w:rsidR="0062665C" w:rsidRPr="0062665C" w:rsidRDefault="0062665C" w:rsidP="00954FA1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3.2. Распространение посредством телевизионного вещания информационной продукции, содержащей информацию, запрещенную для детей, сопровождается демонстрацией знака информационной продукции в углу кадра, в начале трансляции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62665C" w:rsidRPr="0062665C" w:rsidRDefault="0062665C" w:rsidP="00954FA1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3.3.</w:t>
      </w:r>
      <w:r w:rsidRPr="0062665C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eastAsia="ru-RU"/>
        </w:rPr>
        <w:t>  </w:t>
      </w: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Распространение посредством радиовещания информационной продукции, содержащей информацию, запрещенную для детей,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радиопередач.</w:t>
      </w:r>
    </w:p>
    <w:p w:rsidR="0062665C" w:rsidRPr="0062665C" w:rsidRDefault="0062665C" w:rsidP="00954FA1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3.4. При размещении анонсов или сообщений о распространении посредством теле- и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62665C" w:rsidRPr="0062665C" w:rsidRDefault="0062665C" w:rsidP="00954FA1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3.5.</w:t>
      </w:r>
      <w:r w:rsidRPr="0062665C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eastAsia="ru-RU"/>
        </w:rPr>
        <w:t>  </w:t>
      </w:r>
      <w:proofErr w:type="gramStart"/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Доступ к информации, распространяемой посредством информационно-телекоммуникационных сетей, в том числе сети «Интернет», в местах, доступных для детей, предоставляется лицом, организующим доступ к сети «Интернет»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организационных </w:t>
      </w: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lastRenderedPageBreak/>
        <w:t>мер, технических, программно-аппаратных средств защиты детей</w:t>
      </w:r>
      <w:proofErr w:type="gramEnd"/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от информации, причиняющей вред их здоровью и (или) развитию.</w:t>
      </w:r>
    </w:p>
    <w:p w:rsidR="0062665C" w:rsidRDefault="0062665C" w:rsidP="00954FA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</w:pP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3.6.</w:t>
      </w:r>
      <w:r w:rsidRPr="0062665C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eastAsia="ru-RU"/>
        </w:rPr>
        <w:t>  </w:t>
      </w: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Информационная продукция, запрещенная для детей, не допускается к распространению в предназначенных для детей образовательной организации, или на расстоянии менее чем сто метров от границ территорий указанных организаций.</w:t>
      </w:r>
    </w:p>
    <w:p w:rsidR="00954FA1" w:rsidRPr="0062665C" w:rsidRDefault="00954FA1" w:rsidP="00954FA1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2665C" w:rsidRDefault="0062665C" w:rsidP="00954FA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  <w:r w:rsidRPr="006266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4.</w:t>
      </w:r>
      <w:r w:rsidR="00954F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266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МЕРЫ ЗАЩИТЫ ДЕТЕЙ ОТ ИНФОРМАЦИИ, ПРИЧИНЯЮЩЕЙ ВРЕД ИХ ЗДОРОВЬЮ И (ИЛИ) РАЗВИТИЮ, НАПРАВЛЕННЫЕ НА ПОВЫШЕНИЕ ОСВЕДОМЛЁННОСТИ ЛИЦ, НАХОДЯЩИХСЯ В МЕСТАХ ОБОРОТА ПРОДУКЦИИ, ЗАПРЕЩЕННОЙ ДЛЯ ДЕТЕЙ.</w:t>
      </w:r>
    </w:p>
    <w:p w:rsidR="00954FA1" w:rsidRPr="0062665C" w:rsidRDefault="00954FA1" w:rsidP="00954FA1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2665C" w:rsidRPr="0062665C" w:rsidRDefault="0062665C" w:rsidP="00954FA1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4.1.</w:t>
      </w:r>
      <w:r w:rsidRPr="0062665C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eastAsia="ru-RU"/>
        </w:rPr>
        <w:t>  </w:t>
      </w: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Ознакомление работников ДОУ, в трудовые обязанности которых входит организация и осуществление оборота информационной продукции, с положениями законодательства Российской Федерации о защите детей от информации, причиняющей вред их здоровью и (или) развитию, и настоящим Положением.</w:t>
      </w:r>
    </w:p>
    <w:p w:rsidR="0062665C" w:rsidRPr="0062665C" w:rsidRDefault="0062665C" w:rsidP="00954FA1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4.2. Размещение на информационных стендах и на официальном сайте настоящего положения и локальных актов, регламентирующих работу в сети Интернет и доступ к информации, причиняющей вред здоровью и (или) развитию детей.</w:t>
      </w:r>
    </w:p>
    <w:p w:rsidR="0062665C" w:rsidRPr="0062665C" w:rsidRDefault="0062665C" w:rsidP="00954FA1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4.3.</w:t>
      </w:r>
      <w:r w:rsidRPr="0062665C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eastAsia="ru-RU"/>
        </w:rPr>
        <w:t>  </w:t>
      </w:r>
      <w:proofErr w:type="gramStart"/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Контроль за соответствием содержания и художественного оформления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 требованиям, предъявляемым к информационной продукции для детей соответствующей возрастной группы осуществляется работниками ДОУ в соответствии с их должностными обязанностями и школы и родителями обучающихся в соответствии с их обязанностями</w:t>
      </w:r>
      <w:proofErr w:type="gramEnd"/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, а также с учётом обозначения категории информационной продукции:</w:t>
      </w:r>
    </w:p>
    <w:p w:rsidR="0062665C" w:rsidRPr="0062665C" w:rsidRDefault="0062665C" w:rsidP="00954FA1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•</w:t>
      </w:r>
      <w:r w:rsidRPr="0062665C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eastAsia="ru-RU"/>
        </w:rPr>
        <w:t>  </w:t>
      </w: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применительно к категории информационной продукции для детей, не достигших возраста шести лет — в виде цифры «0»и знака «плюс»;</w:t>
      </w:r>
    </w:p>
    <w:p w:rsidR="0062665C" w:rsidRDefault="0062665C" w:rsidP="00954FA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</w:pP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•</w:t>
      </w:r>
      <w:r w:rsidRPr="0062665C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eastAsia="ru-RU"/>
        </w:rPr>
        <w:t>  </w:t>
      </w: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применительно к категории информационной продукции для детей, достигших возраста шести лет — в виде цифры «6»и знака «плюс» и (или) текстового предупреждения в виде словосочетания «для детей старше шести лет».</w:t>
      </w:r>
    </w:p>
    <w:p w:rsidR="00954FA1" w:rsidRPr="0062665C" w:rsidRDefault="00954FA1" w:rsidP="00954FA1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2665C" w:rsidRPr="0062665C" w:rsidRDefault="0062665C" w:rsidP="00954FA1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5. ПРОЦЕДУРЫ, НАПРАВЛЕННЫЕ НА ПРЕДОТВРАЩЕНИЕ, ВЫЯВЛЕНИЕ И УСТРАНЕНИЕ НАРУШЕНИЙ ЗАКОНОДАТЕЛЬСТВА РОССИЙСКОЙ ФЕДЕРАЦИИ О ЗАЩИТЕ ДЕТЕЙ ОТ ИНФОРМАЦИИ,</w:t>
      </w:r>
    </w:p>
    <w:p w:rsidR="0062665C" w:rsidRDefault="0062665C" w:rsidP="00954FA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  <w:proofErr w:type="gramStart"/>
      <w:r w:rsidRPr="006266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ПРИЧИНЯЮЩЕЙ</w:t>
      </w:r>
      <w:proofErr w:type="gramEnd"/>
      <w:r w:rsidRPr="006266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ВРЕД ИХ ЗДОРОВЬЮ И (ИЛИ) РАЗВИТИЮ</w:t>
      </w:r>
    </w:p>
    <w:p w:rsidR="00954FA1" w:rsidRPr="0062665C" w:rsidRDefault="00954FA1" w:rsidP="00954FA1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2665C" w:rsidRPr="0062665C" w:rsidRDefault="0062665C" w:rsidP="00954FA1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5.1.</w:t>
      </w:r>
      <w:r w:rsidRPr="0062665C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eastAsia="ru-RU"/>
        </w:rPr>
        <w:t>  </w:t>
      </w: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Назначение работника, ответственного за применение административных и организационных мер защиты детей от информации, причиняющей вред их здоровью и (или) развитию, учитывающих специфику оборота информационной продукции, запрещенной для детей, и за проверку порядка их применения.</w:t>
      </w:r>
    </w:p>
    <w:p w:rsidR="0062665C" w:rsidRPr="0062665C" w:rsidRDefault="0062665C" w:rsidP="00954FA1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lastRenderedPageBreak/>
        <w:t>5.2.</w:t>
      </w:r>
      <w:r w:rsidRPr="0062665C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eastAsia="ru-RU"/>
        </w:rPr>
        <w:t>  </w:t>
      </w: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Ознакомление работников ДОУ с Правилами использования сети Интернет, Правилами пользования кабинетом свободного доступа, настоящим положением.</w:t>
      </w:r>
    </w:p>
    <w:p w:rsidR="0062665C" w:rsidRPr="0062665C" w:rsidRDefault="0062665C" w:rsidP="00954FA1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5.3.</w:t>
      </w:r>
      <w:r w:rsidRPr="0062665C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eastAsia="ru-RU"/>
        </w:rPr>
        <w:t>  </w:t>
      </w: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Осуществление </w:t>
      </w:r>
      <w:proofErr w:type="gramStart"/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использованием ресурсов сети Интернет во время образовательного процесса.</w:t>
      </w:r>
    </w:p>
    <w:p w:rsidR="0062665C" w:rsidRPr="0062665C" w:rsidRDefault="0062665C" w:rsidP="00954FA1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5.4.</w:t>
      </w:r>
      <w:r w:rsidRPr="0062665C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eastAsia="ru-RU"/>
        </w:rPr>
        <w:t>  </w:t>
      </w: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Рассмотрение в срок, не превышающий десяти рабочих дней со дня получения, обращений, жалоб или претензий о нарушениях законодательства РФ о защите детей от информации, причиняющей вред их здоровью и (или) развитию.</w:t>
      </w:r>
    </w:p>
    <w:p w:rsidR="0062665C" w:rsidRPr="0062665C" w:rsidRDefault="0062665C" w:rsidP="00954FA1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5.5. Создать комиссию по рассмотрению обращений, жалоб или претензий о нарушениях законодательства РФ о защите детей от информации, причиняющей вред их здоровью и (или) развитию из числа работников ДОУ в количестве 3 человек (по мере поступления обращений, жалоб или претензий).</w:t>
      </w:r>
    </w:p>
    <w:p w:rsidR="0062665C" w:rsidRPr="0062665C" w:rsidRDefault="0062665C" w:rsidP="00954FA1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5.6.</w:t>
      </w:r>
      <w:r w:rsidRPr="0062665C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eastAsia="ru-RU"/>
        </w:rPr>
        <w:t>  </w:t>
      </w: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Установление в течение десяти рабочих дней со дня получения обращений, жалоб или претензий о наличии доступа детей к информации, запрещенной для распространения среди детей, причин и условий возникновения такого доступа и принятие мер по их устранению.</w:t>
      </w:r>
    </w:p>
    <w:p w:rsidR="0062665C" w:rsidRPr="0062665C" w:rsidRDefault="0062665C" w:rsidP="00954FA1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62665C" w:rsidRPr="0062665C" w:rsidRDefault="00954FA1" w:rsidP="00954FA1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2665C" w:rsidRPr="00626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ОТВЕТСТВЕННОСТЬ ЗА ПРАВОНАРУШЕНИЯ В СФЕРЕ ЗАЩИТЫ ДЕТЕЙ ОТ ИНФОРМАЦИИ, ПРИЧИНЯЮЩЕЙ ВРЕД ИХ ЗДОРОВЬЮ И РАЗВИТИЮ</w:t>
      </w:r>
    </w:p>
    <w:p w:rsidR="0062665C" w:rsidRPr="0062665C" w:rsidRDefault="0062665C" w:rsidP="00954FA1">
      <w:pPr>
        <w:shd w:val="clear" w:color="auto" w:fill="FFFFFF"/>
        <w:spacing w:after="0"/>
        <w:ind w:firstLine="426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2665C" w:rsidRPr="0062665C" w:rsidRDefault="0062665C" w:rsidP="00954FA1">
      <w:pPr>
        <w:shd w:val="clear" w:color="auto" w:fill="FFFFFF"/>
        <w:spacing w:after="0"/>
        <w:ind w:firstLine="426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6.1. Нарушение законодательства РФ о защите детей от информации, причиняющей вред их здоровью и развитию, влечет за собой ответственность в соответствии с действующим законодательством РФ.</w:t>
      </w:r>
    </w:p>
    <w:p w:rsidR="0062665C" w:rsidRPr="0062665C" w:rsidRDefault="0062665C" w:rsidP="00954FA1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65C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62665C" w:rsidRDefault="0062665C" w:rsidP="006266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665C" w:rsidRDefault="0062665C" w:rsidP="006266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665C" w:rsidRDefault="0062665C" w:rsidP="006266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665C" w:rsidRDefault="0062665C" w:rsidP="006266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665C" w:rsidRDefault="0062665C" w:rsidP="006266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665C" w:rsidRDefault="0062665C" w:rsidP="006266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sectPr w:rsidR="0062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22"/>
    <w:rsid w:val="00204E22"/>
    <w:rsid w:val="0062665C"/>
    <w:rsid w:val="00757C58"/>
    <w:rsid w:val="00954FA1"/>
    <w:rsid w:val="00E96EDC"/>
    <w:rsid w:val="00F2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SaMSunG</cp:lastModifiedBy>
  <cp:revision>5</cp:revision>
  <cp:lastPrinted>2020-09-23T05:39:00Z</cp:lastPrinted>
  <dcterms:created xsi:type="dcterms:W3CDTF">2020-09-23T04:57:00Z</dcterms:created>
  <dcterms:modified xsi:type="dcterms:W3CDTF">2020-09-23T05:55:00Z</dcterms:modified>
</cp:coreProperties>
</file>